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67C56" w14:textId="61A970E0" w:rsidR="00DF7A33" w:rsidRDefault="00BB77F7" w:rsidP="00DF7A33">
      <w:r w:rsidRPr="00BB77F7">
        <w:rPr>
          <w:b/>
          <w:bCs/>
        </w:rPr>
        <w:t>Last Updated:</w:t>
      </w:r>
      <w:r>
        <w:t xml:space="preserve"> </w:t>
      </w:r>
      <w:r w:rsidR="00990AA4">
        <w:t xml:space="preserve">June </w:t>
      </w:r>
      <w:r w:rsidR="00CB4290">
        <w:t>10</w:t>
      </w:r>
      <w:r w:rsidR="00990AA4">
        <w:t>, 2020</w:t>
      </w:r>
    </w:p>
    <w:p w14:paraId="302CB3BA" w14:textId="77777777" w:rsidR="00DF7A33" w:rsidRDefault="00DF7A33" w:rsidP="00DF7A33"/>
    <w:p w14:paraId="507F4739" w14:textId="2B243FF7" w:rsidR="00DF7A33" w:rsidRPr="003D0F44" w:rsidRDefault="006B4051" w:rsidP="00DF7A33">
      <w:pPr>
        <w:rPr>
          <w:b/>
          <w:bCs/>
          <w:u w:val="single"/>
        </w:rPr>
      </w:pPr>
      <w:r>
        <w:rPr>
          <w:b/>
          <w:bCs/>
          <w:u w:val="single"/>
        </w:rPr>
        <w:t xml:space="preserve">Unauthorized </w:t>
      </w:r>
      <w:r w:rsidR="007251EF">
        <w:rPr>
          <w:b/>
          <w:bCs/>
          <w:u w:val="single"/>
        </w:rPr>
        <w:t>Seller</w:t>
      </w:r>
      <w:r>
        <w:rPr>
          <w:b/>
          <w:bCs/>
          <w:u w:val="single"/>
        </w:rPr>
        <w:t xml:space="preserve"> List</w:t>
      </w:r>
    </w:p>
    <w:p w14:paraId="382E2854" w14:textId="3DDC27AE" w:rsidR="00DF7A33" w:rsidRDefault="00DF7A33" w:rsidP="00DF7A33"/>
    <w:p w14:paraId="096681EB" w14:textId="54EEA6EF" w:rsidR="00DF7A33" w:rsidRDefault="006B4051" w:rsidP="00DF7A33">
      <w:r>
        <w:t>T</w:t>
      </w:r>
      <w:r w:rsidR="00A6591A">
        <w:t>he Retrofit Source</w:t>
      </w:r>
      <w:r>
        <w:t xml:space="preserve"> remains free to determine, in its sole discretion, which distributors and resellers to appoint or continue business with as authorized resellers eligible to use intellectual property, receive wholesale discount, access new product offerings, and participate in special product offerings, incentives, or promotions.</w:t>
      </w:r>
    </w:p>
    <w:p w14:paraId="18270FB5" w14:textId="2D926361" w:rsidR="006B4051" w:rsidRDefault="006B4051" w:rsidP="00DF7A33"/>
    <w:p w14:paraId="63FB44CC" w14:textId="3F70C0F5" w:rsidR="006B4051" w:rsidRDefault="00BB77F7" w:rsidP="00DF7A33">
      <w:r>
        <w:t>Click here for a list of unauthorized dealers who have lost rights to sell TRS Product: “</w:t>
      </w:r>
      <w:r w:rsidRPr="00BB77F7">
        <w:rPr>
          <w:u w:val="single"/>
        </w:rPr>
        <w:t>Do Not Sell List</w:t>
      </w:r>
      <w:r>
        <w:t>”</w:t>
      </w:r>
    </w:p>
    <w:p w14:paraId="63A74946" w14:textId="23B2ED34" w:rsidR="00161290" w:rsidRDefault="00161290" w:rsidP="00DF7A33"/>
    <w:p w14:paraId="2242B783" w14:textId="5502FFE4" w:rsidR="00161290" w:rsidRPr="00161290" w:rsidRDefault="00161290" w:rsidP="00DF7A33">
      <w:pPr>
        <w:rPr>
          <w:b/>
          <w:bCs/>
        </w:rPr>
      </w:pPr>
      <w:r w:rsidRPr="00161290">
        <w:rPr>
          <w:b/>
          <w:bCs/>
        </w:rPr>
        <w:t>Companies NOT authorized to buy or sell The Retrofit Source products (</w:t>
      </w:r>
      <w:r w:rsidRPr="00161290">
        <w:rPr>
          <w:b/>
          <w:bCs/>
          <w:u w:val="single"/>
        </w:rPr>
        <w:t>BUYER BEWARE</w:t>
      </w:r>
      <w:r w:rsidRPr="00161290">
        <w:rPr>
          <w:b/>
          <w:bCs/>
        </w:rPr>
        <w:t>):</w:t>
      </w:r>
    </w:p>
    <w:p w14:paraId="6526A2B6" w14:textId="40BEDE59" w:rsidR="00DF7A33" w:rsidRDefault="00DF7A33" w:rsidP="00DF7A33"/>
    <w:tbl>
      <w:tblPr>
        <w:tblW w:w="4000" w:type="dxa"/>
        <w:tblLook w:val="04A0" w:firstRow="1" w:lastRow="0" w:firstColumn="1" w:lastColumn="0" w:noHBand="0" w:noVBand="1"/>
      </w:tblPr>
      <w:tblGrid>
        <w:gridCol w:w="4000"/>
      </w:tblGrid>
      <w:tr w:rsidR="00367D36" w:rsidRPr="00367D36" w14:paraId="4D32DBFD" w14:textId="77777777" w:rsidTr="00367D36">
        <w:trPr>
          <w:trHeight w:val="300"/>
        </w:trPr>
        <w:tc>
          <w:tcPr>
            <w:tcW w:w="4000" w:type="dxa"/>
            <w:tcBorders>
              <w:top w:val="nil"/>
              <w:left w:val="nil"/>
              <w:bottom w:val="nil"/>
              <w:right w:val="nil"/>
            </w:tcBorders>
            <w:shd w:val="clear" w:color="auto" w:fill="auto"/>
            <w:noWrap/>
            <w:vAlign w:val="bottom"/>
            <w:hideMark/>
          </w:tcPr>
          <w:p w14:paraId="1315FA5F" w14:textId="682D78E4" w:rsidR="00367D36" w:rsidRPr="00367D36" w:rsidRDefault="00C7073F" w:rsidP="00367D36">
            <w:pPr>
              <w:rPr>
                <w:rFonts w:ascii="Calibri" w:eastAsia="Times New Roman" w:hAnsi="Calibri" w:cs="Calibri"/>
                <w:color w:val="000000"/>
                <w:sz w:val="22"/>
                <w:szCs w:val="22"/>
              </w:rPr>
            </w:pPr>
            <w:r>
              <w:rPr>
                <w:rFonts w:ascii="Calibri" w:eastAsia="Times New Roman" w:hAnsi="Calibri" w:cs="Calibri"/>
                <w:color w:val="000000"/>
                <w:sz w:val="22"/>
                <w:szCs w:val="22"/>
              </w:rPr>
              <w:t>(TRS Do Not Sell List)</w:t>
            </w:r>
          </w:p>
        </w:tc>
      </w:tr>
    </w:tbl>
    <w:p w14:paraId="47EC9EFD" w14:textId="77777777" w:rsidR="00367D36" w:rsidRDefault="00367D36" w:rsidP="007251EF"/>
    <w:p w14:paraId="427B909F" w14:textId="1CB5EA6F" w:rsidR="007251EF" w:rsidRDefault="007251EF" w:rsidP="007251EF">
      <w:r w:rsidRPr="007251EF">
        <w:t>TRS employees, agents, independent representatives do not have the authority to grant exceptions, make or discuss acceptance, negotiate with, or accept modified terms to this MAP Policy</w:t>
      </w:r>
    </w:p>
    <w:p w14:paraId="75B0E2CF" w14:textId="77777777" w:rsidR="00BB77F7" w:rsidRDefault="00BB77F7" w:rsidP="00DF7A33"/>
    <w:p w14:paraId="163D1A2E" w14:textId="3E8A169F" w:rsidR="00DF7A33" w:rsidRDefault="00BB77F7" w:rsidP="00DF7A33">
      <w:r>
        <w:t xml:space="preserve">All questions or comments regarding this MAP policy should be directed to the TRS MAP Administrator at </w:t>
      </w:r>
      <w:r w:rsidR="006767A1">
        <w:t>MAP</w:t>
      </w:r>
      <w:r>
        <w:t>@theretrofitsource.com or (470) 427-2994.</w:t>
      </w:r>
    </w:p>
    <w:p w14:paraId="73C33C92" w14:textId="77777777" w:rsidR="00DF7A33" w:rsidRDefault="00DF7A33" w:rsidP="00DF7A33"/>
    <w:p w14:paraId="07E38CED" w14:textId="3FA21AD8" w:rsidR="003D0F44" w:rsidRDefault="003D0F44" w:rsidP="00DF7A33">
      <w:r>
        <w:t>Nick Caloroso</w:t>
      </w:r>
    </w:p>
    <w:p w14:paraId="3AA322D6" w14:textId="11671073" w:rsidR="00DF7A33" w:rsidRDefault="003D0F44" w:rsidP="00DF7A33">
      <w:r>
        <w:t>National Sales Manager</w:t>
      </w:r>
    </w:p>
    <w:p w14:paraId="39EED2E3" w14:textId="7FC9D03A" w:rsidR="003D0F44" w:rsidRDefault="003D0F44" w:rsidP="00DF7A33">
      <w:r>
        <w:t>The Retrofit Source</w:t>
      </w:r>
    </w:p>
    <w:sectPr w:rsidR="003D0F44" w:rsidSect="00DF7A33">
      <w:headerReference w:type="default" r:id="rId7"/>
      <w:pgSz w:w="12240" w:h="15840"/>
      <w:pgMar w:top="3240" w:right="720" w:bottom="806" w:left="43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8CD0B" w14:textId="77777777" w:rsidR="00D5341D" w:rsidRDefault="00D5341D" w:rsidP="00DF7A33">
      <w:r>
        <w:separator/>
      </w:r>
    </w:p>
  </w:endnote>
  <w:endnote w:type="continuationSeparator" w:id="0">
    <w:p w14:paraId="5D8F8A6A" w14:textId="77777777" w:rsidR="00D5341D" w:rsidRDefault="00D5341D" w:rsidP="00DF7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077A1" w14:textId="77777777" w:rsidR="00D5341D" w:rsidRDefault="00D5341D" w:rsidP="00DF7A33">
      <w:r>
        <w:separator/>
      </w:r>
    </w:p>
  </w:footnote>
  <w:footnote w:type="continuationSeparator" w:id="0">
    <w:p w14:paraId="2C4EF7E0" w14:textId="77777777" w:rsidR="00D5341D" w:rsidRDefault="00D5341D" w:rsidP="00DF7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0763" w14:textId="67302BB2" w:rsidR="00DF7A33" w:rsidRDefault="00DF7A33">
    <w:pPr>
      <w:pStyle w:val="Header"/>
    </w:pPr>
    <w:r>
      <w:rPr>
        <w:noProof/>
      </w:rPr>
      <w:drawing>
        <wp:anchor distT="0" distB="0" distL="114300" distR="114300" simplePos="0" relativeHeight="251658240" behindDoc="1" locked="0" layoutInCell="1" allowOverlap="1" wp14:anchorId="15686357" wp14:editId="738ABA34">
          <wp:simplePos x="0" y="0"/>
          <wp:positionH relativeFrom="page">
            <wp:posOffset>0</wp:posOffset>
          </wp:positionH>
          <wp:positionV relativeFrom="page">
            <wp:posOffset>0</wp:posOffset>
          </wp:positionV>
          <wp:extent cx="7772400" cy="1005840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S-stationery-letterhead.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p w14:paraId="31F7DD13" w14:textId="77777777" w:rsidR="00DF7A33" w:rsidRDefault="00DF7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147DC"/>
    <w:multiLevelType w:val="hybridMultilevel"/>
    <w:tmpl w:val="3864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13E88"/>
    <w:multiLevelType w:val="hybridMultilevel"/>
    <w:tmpl w:val="52B0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AB5F15"/>
    <w:multiLevelType w:val="hybridMultilevel"/>
    <w:tmpl w:val="C5B6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A33"/>
    <w:rsid w:val="0012647E"/>
    <w:rsid w:val="00161290"/>
    <w:rsid w:val="00367D36"/>
    <w:rsid w:val="003D0F44"/>
    <w:rsid w:val="003E33AA"/>
    <w:rsid w:val="00546B2E"/>
    <w:rsid w:val="0057235B"/>
    <w:rsid w:val="005F2F3C"/>
    <w:rsid w:val="006767A1"/>
    <w:rsid w:val="006B4051"/>
    <w:rsid w:val="006F3866"/>
    <w:rsid w:val="007251EF"/>
    <w:rsid w:val="008D0F84"/>
    <w:rsid w:val="00946BBA"/>
    <w:rsid w:val="00990AA4"/>
    <w:rsid w:val="00A6591A"/>
    <w:rsid w:val="00B76EFE"/>
    <w:rsid w:val="00BB77F7"/>
    <w:rsid w:val="00BD5B9F"/>
    <w:rsid w:val="00C7073F"/>
    <w:rsid w:val="00C84701"/>
    <w:rsid w:val="00CA41CD"/>
    <w:rsid w:val="00CB4290"/>
    <w:rsid w:val="00D5341D"/>
    <w:rsid w:val="00D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B1EE3"/>
  <w15:chartTrackingRefBased/>
  <w15:docId w15:val="{46270E81-FAD9-664B-980B-82238690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A33"/>
    <w:pPr>
      <w:tabs>
        <w:tab w:val="center" w:pos="4680"/>
        <w:tab w:val="right" w:pos="9360"/>
      </w:tabs>
    </w:pPr>
  </w:style>
  <w:style w:type="character" w:customStyle="1" w:styleId="HeaderChar">
    <w:name w:val="Header Char"/>
    <w:basedOn w:val="DefaultParagraphFont"/>
    <w:link w:val="Header"/>
    <w:uiPriority w:val="99"/>
    <w:rsid w:val="00DF7A33"/>
  </w:style>
  <w:style w:type="paragraph" w:styleId="Footer">
    <w:name w:val="footer"/>
    <w:basedOn w:val="Normal"/>
    <w:link w:val="FooterChar"/>
    <w:uiPriority w:val="99"/>
    <w:unhideWhenUsed/>
    <w:rsid w:val="00DF7A33"/>
    <w:pPr>
      <w:tabs>
        <w:tab w:val="center" w:pos="4680"/>
        <w:tab w:val="right" w:pos="9360"/>
      </w:tabs>
    </w:pPr>
  </w:style>
  <w:style w:type="character" w:customStyle="1" w:styleId="FooterChar">
    <w:name w:val="Footer Char"/>
    <w:basedOn w:val="DefaultParagraphFont"/>
    <w:link w:val="Footer"/>
    <w:uiPriority w:val="99"/>
    <w:rsid w:val="00DF7A33"/>
  </w:style>
  <w:style w:type="character" w:styleId="Hyperlink">
    <w:name w:val="Hyperlink"/>
    <w:basedOn w:val="DefaultParagraphFont"/>
    <w:uiPriority w:val="99"/>
    <w:unhideWhenUsed/>
    <w:rsid w:val="003D0F44"/>
    <w:rPr>
      <w:color w:val="0563C1" w:themeColor="hyperlink"/>
      <w:u w:val="single"/>
    </w:rPr>
  </w:style>
  <w:style w:type="character" w:styleId="UnresolvedMention">
    <w:name w:val="Unresolved Mention"/>
    <w:basedOn w:val="DefaultParagraphFont"/>
    <w:uiPriority w:val="99"/>
    <w:semiHidden/>
    <w:unhideWhenUsed/>
    <w:rsid w:val="003D0F44"/>
    <w:rPr>
      <w:color w:val="605E5C"/>
      <w:shd w:val="clear" w:color="auto" w:fill="E1DFDD"/>
    </w:rPr>
  </w:style>
  <w:style w:type="paragraph" w:styleId="ListParagraph">
    <w:name w:val="List Paragraph"/>
    <w:basedOn w:val="Normal"/>
    <w:uiPriority w:val="34"/>
    <w:qFormat/>
    <w:rsid w:val="003D0F44"/>
    <w:pPr>
      <w:ind w:left="720"/>
      <w:contextualSpacing/>
    </w:pPr>
  </w:style>
  <w:style w:type="table" w:styleId="TableGrid">
    <w:name w:val="Table Grid"/>
    <w:basedOn w:val="TableNormal"/>
    <w:uiPriority w:val="39"/>
    <w:rsid w:val="006F3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760313">
      <w:bodyDiv w:val="1"/>
      <w:marLeft w:val="0"/>
      <w:marRight w:val="0"/>
      <w:marTop w:val="0"/>
      <w:marBottom w:val="0"/>
      <w:divBdr>
        <w:top w:val="none" w:sz="0" w:space="0" w:color="auto"/>
        <w:left w:val="none" w:sz="0" w:space="0" w:color="auto"/>
        <w:bottom w:val="none" w:sz="0" w:space="0" w:color="auto"/>
        <w:right w:val="none" w:sz="0" w:space="0" w:color="auto"/>
      </w:divBdr>
    </w:div>
    <w:div w:id="481628528">
      <w:bodyDiv w:val="1"/>
      <w:marLeft w:val="0"/>
      <w:marRight w:val="0"/>
      <w:marTop w:val="0"/>
      <w:marBottom w:val="0"/>
      <w:divBdr>
        <w:top w:val="none" w:sz="0" w:space="0" w:color="auto"/>
        <w:left w:val="none" w:sz="0" w:space="0" w:color="auto"/>
        <w:bottom w:val="none" w:sz="0" w:space="0" w:color="auto"/>
        <w:right w:val="none" w:sz="0" w:space="0" w:color="auto"/>
      </w:divBdr>
    </w:div>
    <w:div w:id="598488435">
      <w:bodyDiv w:val="1"/>
      <w:marLeft w:val="0"/>
      <w:marRight w:val="0"/>
      <w:marTop w:val="0"/>
      <w:marBottom w:val="0"/>
      <w:divBdr>
        <w:top w:val="none" w:sz="0" w:space="0" w:color="auto"/>
        <w:left w:val="none" w:sz="0" w:space="0" w:color="auto"/>
        <w:bottom w:val="none" w:sz="0" w:space="0" w:color="auto"/>
        <w:right w:val="none" w:sz="0" w:space="0" w:color="auto"/>
      </w:divBdr>
    </w:div>
    <w:div w:id="729620720">
      <w:bodyDiv w:val="1"/>
      <w:marLeft w:val="0"/>
      <w:marRight w:val="0"/>
      <w:marTop w:val="0"/>
      <w:marBottom w:val="0"/>
      <w:divBdr>
        <w:top w:val="none" w:sz="0" w:space="0" w:color="auto"/>
        <w:left w:val="none" w:sz="0" w:space="0" w:color="auto"/>
        <w:bottom w:val="none" w:sz="0" w:space="0" w:color="auto"/>
        <w:right w:val="none" w:sz="0" w:space="0" w:color="auto"/>
      </w:divBdr>
    </w:div>
    <w:div w:id="109165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Shimits</dc:creator>
  <cp:keywords/>
  <dc:description/>
  <cp:lastModifiedBy>Nick Caloroso</cp:lastModifiedBy>
  <cp:revision>10</cp:revision>
  <cp:lastPrinted>2020-05-01T19:29:00Z</cp:lastPrinted>
  <dcterms:created xsi:type="dcterms:W3CDTF">2020-05-28T22:09:00Z</dcterms:created>
  <dcterms:modified xsi:type="dcterms:W3CDTF">2020-06-10T18:27:00Z</dcterms:modified>
</cp:coreProperties>
</file>